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23F902A1" w14:textId="13F5A6EC" w:rsidR="005A2ED2" w:rsidRDefault="00FC0B1D" w:rsidP="00374225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06947FE2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085840" cy="914400"/>
                <wp:effectExtent l="0" t="0" r="10160" b="19050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914400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4384629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37422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9-9-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14:paraId="405D70C5" w14:textId="77777777" w:rsidR="005A2ED2" w:rsidRDefault="005A2ED2" w:rsidP="005A2ED2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Vanuit het Kerkgebouw GKv Rijnsburg</w:t>
                            </w:r>
                          </w:p>
                          <w:p w14:paraId="1529E8DE" w14:textId="09FAB34F" w:rsidR="00FC0B1D" w:rsidRDefault="00374225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Leesdienst</w:t>
                            </w:r>
                            <w:r w:rsidR="002E5F3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: </w:t>
                            </w:r>
                            <w:r w:rsidRPr="0037422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br. G.W. v.d. </w:t>
                            </w:r>
                            <w:proofErr w:type="spellStart"/>
                            <w:r w:rsidRPr="0037422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Eykel</w:t>
                            </w:r>
                            <w:proofErr w:type="spellEnd"/>
                          </w:p>
                        </w:txbxContent>
                      </wps:txbx>
                      <wps:bodyPr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479.2pt;height:1in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" fillcolor="#57ad68" strokecolor="#3c3">
                <v:stroke joinstyle="round"/>
                <v:textbox inset="2.53958mm,1.2694mm,2.53958mm,1.2694mm">
                  <w:txbxContent>
                    <w:p w14:paraId="159F23B7" w14:textId="34384629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37422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9-9-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14:paraId="405D70C5" w14:textId="77777777" w:rsidR="005A2ED2" w:rsidRDefault="005A2ED2" w:rsidP="005A2ED2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Vanuit het Kerkgebouw GKv Rijnsburg</w:t>
                      </w:r>
                    </w:p>
                    <w:p w14:paraId="1529E8DE" w14:textId="09FAB34F" w:rsidR="00FC0B1D" w:rsidRDefault="00374225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Leesdienst</w:t>
                      </w:r>
                      <w:r w:rsidR="002E5F3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: </w:t>
                      </w:r>
                      <w:r w:rsidRPr="0037422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br. G.W. v.d. </w:t>
                      </w:r>
                      <w:proofErr w:type="spellStart"/>
                      <w:r w:rsidRPr="0037422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Eykel</w:t>
                      </w:r>
                      <w:proofErr w:type="spellEnd"/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5721521" w14:textId="50C89801" w:rsidR="005A2ED2" w:rsidRDefault="005A2ED2" w:rsidP="00915A16">
      <w:pPr>
        <w:spacing w:line="216" w:lineRule="auto"/>
        <w:ind w:left="284" w:hanging="284"/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</w:pPr>
      <w:r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  <w:t>T</w:t>
      </w:r>
      <w:r w:rsidRPr="005A2ED2"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  <w:t>hema:</w:t>
      </w:r>
    </w:p>
    <w:p w14:paraId="3A7C32A9" w14:textId="554FC59C" w:rsidR="00A1304E" w:rsidRPr="00A1304E" w:rsidRDefault="00A1304E" w:rsidP="00915A16">
      <w:pPr>
        <w:spacing w:line="216" w:lineRule="auto"/>
        <w:ind w:left="284" w:hanging="284"/>
        <w:rPr>
          <w:rFonts w:asciiTheme="minorHAnsi" w:eastAsia="Calibri" w:hAnsiTheme="minorHAnsi" w:cstheme="minorHAnsi"/>
          <w:b/>
          <w:bCs/>
          <w:i/>
          <w:color w:val="57AD68"/>
          <w:sz w:val="28"/>
          <w:szCs w:val="28"/>
        </w:rPr>
      </w:pPr>
      <w:r w:rsidRPr="00A1304E">
        <w:rPr>
          <w:rFonts w:asciiTheme="minorHAnsi" w:hAnsiTheme="minorHAnsi" w:cstheme="minorHAnsi"/>
          <w:b/>
          <w:bCs/>
          <w:sz w:val="28"/>
          <w:szCs w:val="28"/>
        </w:rPr>
        <w:t>L</w:t>
      </w:r>
      <w:r w:rsidRPr="00A1304E">
        <w:rPr>
          <w:rFonts w:asciiTheme="minorHAnsi" w:hAnsiTheme="minorHAnsi" w:cstheme="minorHAnsi"/>
          <w:b/>
          <w:bCs/>
          <w:sz w:val="28"/>
          <w:szCs w:val="28"/>
        </w:rPr>
        <w:t>iturgie is het naderen tot God</w:t>
      </w:r>
    </w:p>
    <w:p w14:paraId="247C2B9D" w14:textId="14E12D02" w:rsidR="00A76325" w:rsidRPr="00A76325" w:rsidRDefault="00A76325" w:rsidP="00A76325">
      <w:pPr>
        <w:widowControl/>
        <w:tabs>
          <w:tab w:val="left" w:pos="426"/>
        </w:tabs>
        <w:rPr>
          <w:rFonts w:ascii="Calibri" w:eastAsia="Calibri" w:hAnsi="Calibri" w:cs="Calibri"/>
          <w:color w:val="auto"/>
          <w:sz w:val="28"/>
          <w:szCs w:val="28"/>
          <w:lang w:eastAsia="en-US"/>
        </w:rPr>
      </w:pPr>
      <w:r w:rsidRPr="00A76325">
        <w:rPr>
          <w:rFonts w:ascii="Calibri" w:eastAsia="Calibri" w:hAnsi="Calibri" w:cs="Calibri"/>
          <w:color w:val="auto"/>
          <w:sz w:val="28"/>
          <w:szCs w:val="28"/>
          <w:lang w:eastAsia="en-US"/>
        </w:rPr>
        <w:t>**</w:t>
      </w:r>
      <w:r w:rsidRPr="00A1304E">
        <w:rPr>
          <w:rFonts w:ascii="Calibri" w:eastAsia="Calibri" w:hAnsi="Calibri" w:cs="Calibri"/>
          <w:color w:val="auto"/>
          <w:sz w:val="28"/>
          <w:szCs w:val="28"/>
          <w:lang w:eastAsia="en-US"/>
        </w:rPr>
        <w:tab/>
      </w:r>
      <w:r w:rsidRPr="00A76325">
        <w:rPr>
          <w:rFonts w:ascii="Calibri" w:eastAsia="Calibri" w:hAnsi="Calibri" w:cs="Calibri"/>
          <w:color w:val="auto"/>
          <w:sz w:val="28"/>
          <w:szCs w:val="28"/>
          <w:lang w:eastAsia="en-US"/>
        </w:rPr>
        <w:t>toegang het grootste geschenk van Christus</w:t>
      </w:r>
    </w:p>
    <w:p w14:paraId="4AA1E340" w14:textId="6E299CCA" w:rsidR="00A76325" w:rsidRPr="00A76325" w:rsidRDefault="00A76325" w:rsidP="00A76325">
      <w:pPr>
        <w:widowControl/>
        <w:tabs>
          <w:tab w:val="left" w:pos="426"/>
        </w:tabs>
        <w:rPr>
          <w:rFonts w:ascii="Calibri" w:eastAsia="Calibri" w:hAnsi="Calibri" w:cs="Calibri"/>
          <w:color w:val="auto"/>
          <w:sz w:val="28"/>
          <w:szCs w:val="28"/>
          <w:lang w:eastAsia="en-US"/>
        </w:rPr>
      </w:pPr>
      <w:r w:rsidRPr="00A76325">
        <w:rPr>
          <w:rFonts w:ascii="Calibri" w:eastAsia="Calibri" w:hAnsi="Calibri" w:cs="Calibri"/>
          <w:color w:val="auto"/>
          <w:sz w:val="28"/>
          <w:szCs w:val="28"/>
          <w:lang w:eastAsia="en-US"/>
        </w:rPr>
        <w:t>**</w:t>
      </w:r>
      <w:r w:rsidRPr="00A1304E">
        <w:rPr>
          <w:rFonts w:ascii="Calibri" w:eastAsia="Calibri" w:hAnsi="Calibri" w:cs="Calibri"/>
          <w:color w:val="auto"/>
          <w:sz w:val="28"/>
          <w:szCs w:val="28"/>
          <w:lang w:eastAsia="en-US"/>
        </w:rPr>
        <w:tab/>
      </w:r>
      <w:r w:rsidRPr="00A76325">
        <w:rPr>
          <w:rFonts w:ascii="Calibri" w:eastAsia="Calibri" w:hAnsi="Calibri" w:cs="Calibri"/>
          <w:color w:val="auto"/>
          <w:sz w:val="28"/>
          <w:szCs w:val="28"/>
          <w:lang w:eastAsia="en-US"/>
        </w:rPr>
        <w:t>naderen tot God doe je altijd en doe je soms</w:t>
      </w:r>
    </w:p>
    <w:p w14:paraId="3F97F773" w14:textId="5D2EDBBF" w:rsidR="00A76325" w:rsidRPr="00A76325" w:rsidRDefault="00A76325" w:rsidP="00A76325">
      <w:pPr>
        <w:widowControl/>
        <w:tabs>
          <w:tab w:val="left" w:pos="284"/>
          <w:tab w:val="left" w:pos="426"/>
        </w:tabs>
        <w:rPr>
          <w:rFonts w:ascii="Calibri" w:eastAsia="Calibri" w:hAnsi="Calibri" w:cs="Calibri"/>
          <w:color w:val="auto"/>
          <w:sz w:val="28"/>
          <w:szCs w:val="28"/>
          <w:lang w:eastAsia="en-US"/>
        </w:rPr>
      </w:pPr>
      <w:r w:rsidRPr="00A76325">
        <w:rPr>
          <w:rFonts w:ascii="Calibri" w:eastAsia="Calibri" w:hAnsi="Calibri" w:cs="Calibri"/>
          <w:color w:val="auto"/>
          <w:sz w:val="28"/>
          <w:szCs w:val="28"/>
          <w:lang w:eastAsia="en-US"/>
        </w:rPr>
        <w:t>**</w:t>
      </w:r>
      <w:r w:rsidRPr="00A1304E">
        <w:rPr>
          <w:rFonts w:ascii="Calibri" w:eastAsia="Calibri" w:hAnsi="Calibri" w:cs="Calibri"/>
          <w:color w:val="auto"/>
          <w:sz w:val="28"/>
          <w:szCs w:val="28"/>
          <w:lang w:eastAsia="en-US"/>
        </w:rPr>
        <w:tab/>
      </w:r>
      <w:r w:rsidRPr="00A1304E">
        <w:rPr>
          <w:rFonts w:ascii="Calibri" w:eastAsia="Calibri" w:hAnsi="Calibri" w:cs="Calibri"/>
          <w:color w:val="auto"/>
          <w:sz w:val="28"/>
          <w:szCs w:val="28"/>
          <w:lang w:eastAsia="en-US"/>
        </w:rPr>
        <w:tab/>
      </w:r>
      <w:r w:rsidRPr="00A76325">
        <w:rPr>
          <w:rFonts w:ascii="Calibri" w:eastAsia="Calibri" w:hAnsi="Calibri" w:cs="Calibri"/>
          <w:color w:val="auto"/>
          <w:sz w:val="28"/>
          <w:szCs w:val="28"/>
          <w:lang w:eastAsia="en-US"/>
        </w:rPr>
        <w:t>1</w:t>
      </w:r>
      <w:r w:rsidR="007A2A37" w:rsidRPr="00A1304E">
        <w:rPr>
          <w:rFonts w:ascii="Calibri" w:eastAsia="Calibri" w:hAnsi="Calibri" w:cs="Calibri"/>
          <w:color w:val="auto"/>
          <w:sz w:val="28"/>
          <w:szCs w:val="28"/>
          <w:vertAlign w:val="superscript"/>
          <w:lang w:eastAsia="en-US"/>
        </w:rPr>
        <w:t>ste</w:t>
      </w:r>
      <w:r w:rsidRPr="00A76325">
        <w:rPr>
          <w:rFonts w:ascii="Calibri" w:eastAsia="Calibri" w:hAnsi="Calibri" w:cs="Calibri"/>
          <w:color w:val="auto"/>
          <w:sz w:val="28"/>
          <w:szCs w:val="28"/>
          <w:lang w:eastAsia="en-US"/>
        </w:rPr>
        <w:t xml:space="preserve">  binnengaan met waar geloof </w:t>
      </w:r>
    </w:p>
    <w:p w14:paraId="43FCD184" w14:textId="72908BC0" w:rsidR="00A76325" w:rsidRPr="00A76325" w:rsidRDefault="00A76325" w:rsidP="00A76325">
      <w:pPr>
        <w:widowControl/>
        <w:tabs>
          <w:tab w:val="left" w:pos="284"/>
          <w:tab w:val="left" w:pos="426"/>
        </w:tabs>
        <w:rPr>
          <w:rFonts w:ascii="Calibri" w:eastAsia="Calibri" w:hAnsi="Calibri" w:cs="Calibri"/>
          <w:color w:val="auto"/>
          <w:sz w:val="28"/>
          <w:szCs w:val="28"/>
          <w:lang w:eastAsia="en-US"/>
        </w:rPr>
      </w:pPr>
      <w:r w:rsidRPr="00A76325">
        <w:rPr>
          <w:rFonts w:ascii="Calibri" w:eastAsia="Calibri" w:hAnsi="Calibri" w:cs="Calibri"/>
          <w:color w:val="auto"/>
          <w:sz w:val="28"/>
          <w:szCs w:val="28"/>
          <w:lang w:eastAsia="en-US"/>
        </w:rPr>
        <w:t xml:space="preserve">** </w:t>
      </w:r>
      <w:r w:rsidRPr="00A1304E">
        <w:rPr>
          <w:rFonts w:ascii="Calibri" w:eastAsia="Calibri" w:hAnsi="Calibri" w:cs="Calibri"/>
          <w:color w:val="auto"/>
          <w:sz w:val="28"/>
          <w:szCs w:val="28"/>
          <w:lang w:eastAsia="en-US"/>
        </w:rPr>
        <w:tab/>
      </w:r>
      <w:r w:rsidRPr="00A76325">
        <w:rPr>
          <w:rFonts w:ascii="Calibri" w:eastAsia="Calibri" w:hAnsi="Calibri" w:cs="Calibri"/>
          <w:color w:val="auto"/>
          <w:sz w:val="28"/>
          <w:szCs w:val="28"/>
          <w:lang w:eastAsia="en-US"/>
        </w:rPr>
        <w:t>2</w:t>
      </w:r>
      <w:r w:rsidR="007A2A37" w:rsidRPr="00A1304E">
        <w:rPr>
          <w:rFonts w:ascii="Calibri" w:eastAsia="Calibri" w:hAnsi="Calibri" w:cs="Calibri"/>
          <w:color w:val="auto"/>
          <w:sz w:val="28"/>
          <w:szCs w:val="28"/>
          <w:vertAlign w:val="superscript"/>
          <w:lang w:eastAsia="en-US"/>
        </w:rPr>
        <w:t>de</w:t>
      </w:r>
      <w:r w:rsidRPr="00A76325">
        <w:rPr>
          <w:rFonts w:ascii="Calibri" w:eastAsia="Calibri" w:hAnsi="Calibri" w:cs="Calibri"/>
          <w:color w:val="auto"/>
          <w:sz w:val="28"/>
          <w:szCs w:val="28"/>
          <w:lang w:eastAsia="en-US"/>
        </w:rPr>
        <w:t xml:space="preserve"> binnengaan met vaste hoop  </w:t>
      </w:r>
    </w:p>
    <w:p w14:paraId="54FE8D84" w14:textId="2E406112" w:rsidR="00A76325" w:rsidRPr="00A76325" w:rsidRDefault="00A76325" w:rsidP="00A76325">
      <w:pPr>
        <w:widowControl/>
        <w:tabs>
          <w:tab w:val="left" w:pos="284"/>
          <w:tab w:val="left" w:pos="426"/>
        </w:tabs>
        <w:rPr>
          <w:rFonts w:ascii="Calibri" w:eastAsia="Calibri" w:hAnsi="Calibri" w:cs="Calibri"/>
          <w:color w:val="auto"/>
          <w:sz w:val="28"/>
          <w:szCs w:val="28"/>
          <w:lang w:eastAsia="en-US"/>
        </w:rPr>
      </w:pPr>
      <w:r w:rsidRPr="00A76325">
        <w:rPr>
          <w:rFonts w:ascii="Calibri" w:eastAsia="Calibri" w:hAnsi="Calibri" w:cs="Calibri"/>
          <w:color w:val="auto"/>
          <w:sz w:val="28"/>
          <w:szCs w:val="28"/>
          <w:lang w:eastAsia="en-US"/>
        </w:rPr>
        <w:t xml:space="preserve">** </w:t>
      </w:r>
      <w:r w:rsidRPr="00A1304E">
        <w:rPr>
          <w:rFonts w:ascii="Calibri" w:eastAsia="Calibri" w:hAnsi="Calibri" w:cs="Calibri"/>
          <w:color w:val="auto"/>
          <w:sz w:val="28"/>
          <w:szCs w:val="28"/>
          <w:lang w:eastAsia="en-US"/>
        </w:rPr>
        <w:tab/>
      </w:r>
      <w:r w:rsidRPr="00A76325">
        <w:rPr>
          <w:rFonts w:ascii="Calibri" w:eastAsia="Calibri" w:hAnsi="Calibri" w:cs="Calibri"/>
          <w:color w:val="auto"/>
          <w:sz w:val="28"/>
          <w:szCs w:val="28"/>
          <w:lang w:eastAsia="en-US"/>
        </w:rPr>
        <w:t>3</w:t>
      </w:r>
      <w:r w:rsidR="007A2A37" w:rsidRPr="00A1304E">
        <w:rPr>
          <w:rFonts w:ascii="Calibri" w:eastAsia="Calibri" w:hAnsi="Calibri" w:cs="Calibri"/>
          <w:color w:val="auto"/>
          <w:sz w:val="28"/>
          <w:szCs w:val="28"/>
          <w:vertAlign w:val="superscript"/>
          <w:lang w:eastAsia="en-US"/>
        </w:rPr>
        <w:t>de</w:t>
      </w:r>
      <w:r w:rsidRPr="00A76325">
        <w:rPr>
          <w:rFonts w:ascii="Calibri" w:eastAsia="Calibri" w:hAnsi="Calibri" w:cs="Calibri"/>
          <w:color w:val="auto"/>
          <w:sz w:val="28"/>
          <w:szCs w:val="28"/>
          <w:lang w:eastAsia="en-US"/>
        </w:rPr>
        <w:t xml:space="preserve"> binnengaan met vurige liefde</w:t>
      </w:r>
    </w:p>
    <w:p w14:paraId="4487F59E" w14:textId="51BF635F" w:rsidR="00A76325" w:rsidRPr="00A76325" w:rsidRDefault="00A76325" w:rsidP="00A76325">
      <w:pPr>
        <w:widowControl/>
        <w:tabs>
          <w:tab w:val="left" w:pos="284"/>
          <w:tab w:val="left" w:pos="426"/>
        </w:tabs>
        <w:rPr>
          <w:rFonts w:ascii="Calibri" w:eastAsia="Calibri" w:hAnsi="Calibri" w:cs="Calibri"/>
          <w:color w:val="auto"/>
          <w:sz w:val="28"/>
          <w:szCs w:val="28"/>
          <w:lang w:eastAsia="en-US"/>
        </w:rPr>
      </w:pPr>
      <w:r w:rsidRPr="00A76325">
        <w:rPr>
          <w:rFonts w:ascii="Calibri" w:eastAsia="Calibri" w:hAnsi="Calibri" w:cs="Calibri"/>
          <w:color w:val="auto"/>
          <w:sz w:val="28"/>
          <w:szCs w:val="28"/>
          <w:lang w:eastAsia="en-US"/>
        </w:rPr>
        <w:t>**</w:t>
      </w:r>
      <w:r w:rsidRPr="00A1304E">
        <w:rPr>
          <w:rFonts w:ascii="Calibri" w:eastAsia="Calibri" w:hAnsi="Calibri" w:cs="Calibri"/>
          <w:color w:val="auto"/>
          <w:sz w:val="28"/>
          <w:szCs w:val="28"/>
          <w:lang w:eastAsia="en-US"/>
        </w:rPr>
        <w:tab/>
      </w:r>
      <w:r w:rsidRPr="00A1304E">
        <w:rPr>
          <w:rFonts w:ascii="Calibri" w:eastAsia="Calibri" w:hAnsi="Calibri" w:cs="Calibri"/>
          <w:color w:val="auto"/>
          <w:sz w:val="28"/>
          <w:szCs w:val="28"/>
          <w:lang w:eastAsia="en-US"/>
        </w:rPr>
        <w:tab/>
      </w:r>
      <w:r w:rsidRPr="00A76325">
        <w:rPr>
          <w:rFonts w:ascii="Calibri" w:eastAsia="Calibri" w:hAnsi="Calibri" w:cs="Calibri"/>
          <w:color w:val="auto"/>
          <w:sz w:val="28"/>
          <w:szCs w:val="28"/>
          <w:lang w:eastAsia="en-US"/>
        </w:rPr>
        <w:t>zó de samenkomsten waarderen</w:t>
      </w:r>
    </w:p>
    <w:p w14:paraId="551FC286" w14:textId="77777777" w:rsidR="005A2ED2" w:rsidRPr="005A2ED2" w:rsidRDefault="005A2ED2" w:rsidP="00A76325">
      <w:pPr>
        <w:tabs>
          <w:tab w:val="left" w:pos="426"/>
        </w:tabs>
        <w:spacing w:line="216" w:lineRule="auto"/>
        <w:ind w:left="284" w:hanging="284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</w:p>
    <w:p w14:paraId="0A3EF616" w14:textId="3A9083DF" w:rsidR="001B42C1" w:rsidRPr="00374225" w:rsidRDefault="00374225" w:rsidP="00915A16">
      <w:pPr>
        <w:spacing w:line="216" w:lineRule="auto"/>
        <w:ind w:left="284" w:hanging="284"/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</w:pPr>
      <w:r w:rsidRPr="00374225"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  <w:t>Liturgie</w:t>
      </w:r>
    </w:p>
    <w:p w14:paraId="2EF24305" w14:textId="77777777" w:rsidR="00374225" w:rsidRPr="00374225" w:rsidRDefault="00374225" w:rsidP="00374225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374225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Mededelingen van de kerkenraad</w:t>
      </w:r>
    </w:p>
    <w:p w14:paraId="70A9BC7A" w14:textId="77777777" w:rsidR="00374225" w:rsidRPr="00374225" w:rsidRDefault="00374225" w:rsidP="00374225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374225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Votum en zegengroet</w:t>
      </w:r>
    </w:p>
    <w:p w14:paraId="06250134" w14:textId="3BE1ECF0" w:rsidR="00374225" w:rsidRPr="00374225" w:rsidRDefault="00374225" w:rsidP="00374225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</w:pPr>
      <w:r w:rsidRPr="00374225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Zingen</w:t>
      </w:r>
      <w:r w:rsidRPr="00374225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ab/>
      </w:r>
      <w:proofErr w:type="spellStart"/>
      <w:r w:rsidRPr="00374225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LvK</w:t>
      </w:r>
      <w:proofErr w:type="spellEnd"/>
      <w:r w:rsidRPr="00374225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 xml:space="preserve"> Gezang 322: 1, 5</w:t>
      </w:r>
    </w:p>
    <w:p w14:paraId="6033A5FB" w14:textId="77777777" w:rsidR="00374225" w:rsidRPr="00374225" w:rsidRDefault="00374225" w:rsidP="00374225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374225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Lezen van de wet</w:t>
      </w:r>
    </w:p>
    <w:p w14:paraId="6175A686" w14:textId="06D13C40" w:rsidR="00374225" w:rsidRDefault="00374225" w:rsidP="00374225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</w:pPr>
      <w:r w:rsidRPr="00374225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Zingen</w:t>
      </w:r>
      <w:r w:rsidRPr="00374225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ab/>
      </w:r>
      <w:r w:rsidRPr="00374225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Psalm 139: 1, 11</w:t>
      </w:r>
    </w:p>
    <w:p w14:paraId="240126C3" w14:textId="30F6852E" w:rsidR="00E54418" w:rsidRPr="00E54418" w:rsidRDefault="00E54418" w:rsidP="00374225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E54418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Gebed</w:t>
      </w:r>
    </w:p>
    <w:p w14:paraId="16F36DFD" w14:textId="647A91BF" w:rsidR="00374225" w:rsidRPr="00374225" w:rsidRDefault="00374225" w:rsidP="00374225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374225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Lezen</w:t>
      </w:r>
      <w:r w:rsidRPr="00374225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ab/>
      </w:r>
      <w:r w:rsidRPr="00374225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Psalm 26</w:t>
      </w:r>
    </w:p>
    <w:p w14:paraId="0FCDC0FC" w14:textId="3C0C0DDB" w:rsidR="00374225" w:rsidRPr="00374225" w:rsidRDefault="00374225" w:rsidP="00374225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</w:pPr>
      <w:r w:rsidRPr="00374225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ab/>
      </w:r>
      <w:r w:rsidRPr="00374225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Hebreeën 12:  1 - 13</w:t>
      </w:r>
    </w:p>
    <w:p w14:paraId="0A0AEAD6" w14:textId="2DCD6798" w:rsidR="00374225" w:rsidRPr="00374225" w:rsidRDefault="00374225" w:rsidP="00374225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</w:pPr>
      <w:r w:rsidRPr="00374225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Zingen</w:t>
      </w:r>
      <w:r w:rsidRPr="00374225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ab/>
      </w:r>
      <w:r w:rsidRPr="00374225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Psalm 95: 1, 2, 3</w:t>
      </w:r>
    </w:p>
    <w:p w14:paraId="28CD6B4A" w14:textId="164135A2" w:rsidR="00374225" w:rsidRPr="00374225" w:rsidRDefault="00374225" w:rsidP="00374225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</w:pPr>
      <w:r w:rsidRPr="00374225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Tekst</w:t>
      </w:r>
      <w:r w:rsidRPr="00374225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ab/>
      </w:r>
      <w:r w:rsidRPr="00374225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Hebreeën 10: 19 - 25</w:t>
      </w:r>
    </w:p>
    <w:p w14:paraId="3F38F30E" w14:textId="77777777" w:rsidR="00E54418" w:rsidRDefault="00E54418" w:rsidP="00374225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Kindermoment</w:t>
      </w:r>
    </w:p>
    <w:p w14:paraId="6B99CD79" w14:textId="693F5F53" w:rsidR="00374225" w:rsidRPr="00374225" w:rsidRDefault="00374225" w:rsidP="00374225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374225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Preek</w:t>
      </w:r>
    </w:p>
    <w:p w14:paraId="066C81C3" w14:textId="73B7AE57" w:rsidR="00374225" w:rsidRDefault="00374225" w:rsidP="00374225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</w:pPr>
      <w:r w:rsidRPr="00374225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Zingen</w:t>
      </w:r>
      <w:r w:rsidRPr="00374225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ab/>
      </w:r>
      <w:proofErr w:type="spellStart"/>
      <w:r w:rsidRPr="00374225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oGK</w:t>
      </w:r>
      <w:proofErr w:type="spellEnd"/>
      <w:r w:rsidRPr="00374225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 xml:space="preserve"> Gezang 157</w:t>
      </w:r>
    </w:p>
    <w:p w14:paraId="68A83DB5" w14:textId="404D2589" w:rsidR="00E54418" w:rsidRPr="00E54418" w:rsidRDefault="00E54418" w:rsidP="00374225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E54418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Dankzegging en voorbede</w:t>
      </w:r>
    </w:p>
    <w:p w14:paraId="0BBAD169" w14:textId="5B31E8F1" w:rsidR="00374225" w:rsidRPr="00374225" w:rsidRDefault="00374225" w:rsidP="00374225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374225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Collecte</w:t>
      </w:r>
    </w:p>
    <w:p w14:paraId="0F39280E" w14:textId="5F85600D" w:rsidR="00FC0B1D" w:rsidRPr="00374225" w:rsidRDefault="00374225" w:rsidP="00374225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</w:pPr>
      <w:r w:rsidRPr="00374225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Zingen</w:t>
      </w:r>
      <w:r w:rsidRPr="00374225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ab/>
      </w:r>
      <w:r w:rsidRPr="00374225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Psalm 121: 4</w:t>
      </w:r>
    </w:p>
    <w:p w14:paraId="1AC2C13F" w14:textId="026F9893" w:rsidR="00374225" w:rsidRPr="00374225" w:rsidRDefault="00374225" w:rsidP="00374225">
      <w:pPr>
        <w:tabs>
          <w:tab w:val="left" w:pos="1134"/>
        </w:tabs>
        <w:spacing w:line="216" w:lineRule="auto"/>
        <w:rPr>
          <w:rFonts w:asciiTheme="minorHAnsi" w:hAnsiTheme="minorHAnsi" w:cstheme="minorHAnsi"/>
          <w:bCs/>
          <w:iCs/>
          <w:color w:val="000000" w:themeColor="text1"/>
          <w:sz w:val="28"/>
          <w:szCs w:val="28"/>
        </w:rPr>
      </w:pPr>
      <w:r w:rsidRPr="00374225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Zegen</w:t>
      </w:r>
    </w:p>
    <w:sectPr w:rsidR="00374225" w:rsidRPr="00374225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5443BF"/>
    <w:multiLevelType w:val="hybridMultilevel"/>
    <w:tmpl w:val="78327EB4"/>
    <w:lvl w:ilvl="0" w:tplc="0413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4FAF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74225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2ED2"/>
    <w:rsid w:val="005A35F4"/>
    <w:rsid w:val="005C1A8E"/>
    <w:rsid w:val="0060054B"/>
    <w:rsid w:val="006138C1"/>
    <w:rsid w:val="00632B66"/>
    <w:rsid w:val="00636886"/>
    <w:rsid w:val="006865B5"/>
    <w:rsid w:val="006B2FDD"/>
    <w:rsid w:val="006C4940"/>
    <w:rsid w:val="006F3B08"/>
    <w:rsid w:val="0072111B"/>
    <w:rsid w:val="00784B13"/>
    <w:rsid w:val="007A2A37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304E"/>
    <w:rsid w:val="00A15C08"/>
    <w:rsid w:val="00A65756"/>
    <w:rsid w:val="00A76325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4418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92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14</cp:revision>
  <dcterms:created xsi:type="dcterms:W3CDTF">2018-08-28T08:28:00Z</dcterms:created>
  <dcterms:modified xsi:type="dcterms:W3CDTF">2020-08-06T11:49:00Z</dcterms:modified>
</cp:coreProperties>
</file>