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2A29670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28843F1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D907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5 maart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5712F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ECCCE29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proofErr w:type="spellStart"/>
                            <w:r w:rsidR="00D907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br</w:t>
                            </w:r>
                            <w:proofErr w:type="spellEnd"/>
                            <w:r w:rsidR="00D907C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 Schreve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28843F1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D907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5 maart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5712F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ECCCE29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proofErr w:type="spellStart"/>
                      <w:r w:rsidR="00D907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br</w:t>
                      </w:r>
                      <w:proofErr w:type="spellEnd"/>
                      <w:r w:rsidR="00D907C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 Schreve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Leest preek van </w:t>
      </w:r>
      <w:proofErr w:type="spellStart"/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ds</w:t>
      </w:r>
      <w:proofErr w:type="spellEnd"/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  <w:r w:rsidR="00D907C4"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J</w:t>
      </w:r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.F</w:t>
      </w:r>
      <w:r w:rsidR="00D907C4"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  <w:proofErr w:type="spellStart"/>
      <w:r w:rsidR="00D907C4"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Harmanny</w:t>
      </w:r>
      <w:proofErr w:type="spellEnd"/>
      <w:r w:rsidR="00D907C4" w:rsidRPr="00D907C4">
        <w:t xml:space="preserve"> </w:t>
      </w:r>
      <w:r w:rsidR="00D907C4">
        <w:t>(</w:t>
      </w:r>
      <w:r w:rsidR="00D907C4"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Bijz</w:t>
      </w:r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.</w:t>
      </w:r>
      <w:r w:rsidR="00D907C4"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aanstelling</w:t>
      </w:r>
      <w:r w:rsid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GKV Hoek)</w:t>
      </w:r>
    </w:p>
    <w:p w14:paraId="037C0A15" w14:textId="77777777" w:rsidR="00D907C4" w:rsidRDefault="00D907C4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657BD853" w14:textId="77777777" w:rsidR="003B2B03" w:rsidRDefault="00D907C4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907C4">
        <w:rPr>
          <w:rFonts w:ascii="Calibri" w:eastAsia="Calibri" w:hAnsi="Calibri" w:cs="Calibri"/>
          <w:b/>
          <w:i/>
          <w:color w:val="57AD68"/>
          <w:sz w:val="28"/>
          <w:szCs w:val="28"/>
        </w:rPr>
        <w:t>Preek over</w:t>
      </w:r>
    </w:p>
    <w:p w14:paraId="5D3996C6" w14:textId="37056837" w:rsidR="006A2E7D" w:rsidRPr="003B2B03" w:rsidRDefault="00D907C4" w:rsidP="00915A16">
      <w:pPr>
        <w:spacing w:line="216" w:lineRule="auto"/>
        <w:ind w:left="284" w:hanging="284"/>
        <w:rPr>
          <w:color w:val="000000" w:themeColor="text1"/>
        </w:rPr>
      </w:pPr>
      <w:r w:rsidRPr="003B2B03">
        <w:rPr>
          <w:rFonts w:ascii="Calibri" w:eastAsia="Calibri" w:hAnsi="Calibri" w:cs="Calibri"/>
          <w:b/>
          <w:i/>
          <w:color w:val="000000" w:themeColor="text1"/>
          <w:sz w:val="28"/>
          <w:szCs w:val="28"/>
        </w:rPr>
        <w:t>Matteüs 3 en 4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5C7F76F2" w14:textId="10052A0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en 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Vrede-/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egengroet</w:t>
      </w:r>
    </w:p>
    <w:p w14:paraId="0BFC5BB8" w14:textId="24AA28A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103: 1 en 5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Zegen mijn ziel de grote naam des Heren</w:t>
      </w:r>
    </w:p>
    <w:p w14:paraId="0F574923" w14:textId="7777777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10E94255" w14:textId="3EA407DD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Matteüs 3: 1 - 4: 17</w:t>
      </w:r>
    </w:p>
    <w:p w14:paraId="78748D16" w14:textId="154989CE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24: 4, 5</w:t>
      </w:r>
    </w:p>
    <w:p w14:paraId="2A6E48BF" w14:textId="7777777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1093D105" w14:textId="09A1D52B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103a: 1, 3, 4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Loof nu, mijn ziel, de Here</w:t>
      </w:r>
    </w:p>
    <w:p w14:paraId="01ED547C" w14:textId="7777777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7E473C58" w14:textId="737C5F10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838: 1 en 4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O grote God die liefde zijt</w:t>
      </w:r>
    </w:p>
    <w:p w14:paraId="58F90DD2" w14:textId="7777777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Dankgebed</w:t>
      </w:r>
    </w:p>
    <w:p w14:paraId="7CD1D344" w14:textId="77777777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3B6F8360" w14:textId="6BB6F756" w:rsidR="00D907C4" w:rsidRPr="00D907C4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K</w:t>
      </w:r>
      <w:r w:rsidRPr="00D907C4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228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D907C4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Jezus leeft in eeuwigheid</w:t>
      </w:r>
    </w:p>
    <w:p w14:paraId="015D32FE" w14:textId="388D986C" w:rsidR="00A26A12" w:rsidRDefault="00D907C4" w:rsidP="00D907C4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D907C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3BEB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B2B03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2F8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907C4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65</cp:revision>
  <dcterms:created xsi:type="dcterms:W3CDTF">2022-10-05T10:03:00Z</dcterms:created>
  <dcterms:modified xsi:type="dcterms:W3CDTF">2023-03-01T21:38:00Z</dcterms:modified>
</cp:coreProperties>
</file>