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AAE0041" w:rsidR="004E3083" w:rsidRPr="00A80FBB" w:rsidRDefault="00FC0B1D" w:rsidP="00664917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A80FBB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FE7F8D3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268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31 december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C70BC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DE57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10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.</w:t>
                            </w:r>
                            <w:r w:rsidR="00DE57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0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500237A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268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br. Ant de Vries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FE7F8D3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268C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31 december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C70BCD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DE571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10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.</w:t>
                      </w:r>
                      <w:r w:rsidR="00DE571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0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500237A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268C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br. Ant 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>Leest p</w:t>
      </w:r>
      <w:r w:rsidR="00664917" w:rsidRP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reek van </w:t>
      </w:r>
      <w:r w:rsidR="00DE5712" w:rsidRP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>ds. Auke Siebenga, em. NGK Loosdrecht</w:t>
      </w:r>
      <w:r w:rsid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>.</w:t>
      </w:r>
    </w:p>
    <w:p w14:paraId="52C77ECC" w14:textId="77777777" w:rsidR="00664917" w:rsidRDefault="00664917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</w:p>
    <w:p w14:paraId="35E578EA" w14:textId="77777777" w:rsidR="00664917" w:rsidRDefault="00664917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</w:p>
    <w:p w14:paraId="5D3996C6" w14:textId="269AA138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over </w:t>
      </w:r>
      <w:r w:rsidR="00A80FBB" w:rsidRPr="00A80FBB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Psalm 125 </w:t>
      </w:r>
      <w:r w:rsidR="00D30F91" w:rsidRPr="00D30F91">
        <w:t xml:space="preserve"> </w:t>
      </w:r>
    </w:p>
    <w:p w14:paraId="6986E37A" w14:textId="472BFBE8" w:rsidR="002C5A21" w:rsidRDefault="00A80FBB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>Staat je GPS boven de radar?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A80FBB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1645FEEC" w14:textId="1A60F0F9" w:rsidR="00A80FBB" w:rsidRDefault="00A80FBB" w:rsidP="00A80FBB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&amp; Zegengroet</w:t>
      </w:r>
    </w:p>
    <w:p w14:paraId="2C73537C" w14:textId="5DB18C25" w:rsidR="00DE5712" w:rsidRPr="00A80FBB" w:rsidRDefault="003F4E84" w:rsidP="00A80FBB">
      <w:pPr>
        <w:pStyle w:val="Lijstalinea"/>
        <w:numPr>
          <w:ilvl w:val="0"/>
          <w:numId w:val="10"/>
        </w:numPr>
        <w:tabs>
          <w:tab w:val="left" w:pos="1560"/>
        </w:tabs>
        <w:ind w:left="567" w:hanging="141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80FBB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</w:t>
      </w:r>
      <w:r w:rsidR="00A80FBB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: </w:t>
      </w:r>
      <w:r w:rsidR="00A80FBB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A80FBB" w:rsidRP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Sela </w:t>
      </w:r>
      <w:r w:rsid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>–</w:t>
      </w:r>
      <w:r w:rsidR="00A80FBB" w:rsidRP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>‘</w:t>
      </w:r>
      <w:r w:rsidR="00DE5712" w:rsidRP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>Als ik naar de bergen kijk</w:t>
      </w:r>
      <w:r w:rsidR="00A80FBB">
        <w:rPr>
          <w:rFonts w:ascii="Calibri" w:eastAsia="Calibri" w:hAnsi="Calibri" w:cs="Calibri"/>
          <w:b/>
          <w:iCs/>
          <w:color w:val="auto"/>
          <w:sz w:val="28"/>
          <w:szCs w:val="28"/>
        </w:rPr>
        <w:t>’</w:t>
      </w:r>
    </w:p>
    <w:p w14:paraId="71B61246" w14:textId="0300B2C2" w:rsidR="00A80FBB" w:rsidRPr="00A80FBB" w:rsidRDefault="003F4E84" w:rsidP="00A80FBB">
      <w:pPr>
        <w:pStyle w:val="Lijstalinea"/>
        <w:numPr>
          <w:ilvl w:val="0"/>
          <w:numId w:val="10"/>
        </w:numPr>
        <w:tabs>
          <w:tab w:val="left" w:pos="1560"/>
        </w:tabs>
        <w:ind w:left="567" w:hanging="141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A80FBB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Zegengroet</w:t>
      </w:r>
    </w:p>
    <w:p w14:paraId="365E3227" w14:textId="3F580476" w:rsidR="003F4E84" w:rsidRPr="00A80FBB" w:rsidRDefault="00A80FBB" w:rsidP="00A80FBB">
      <w:pPr>
        <w:pStyle w:val="Lijstalinea"/>
        <w:numPr>
          <w:ilvl w:val="0"/>
          <w:numId w:val="10"/>
        </w:numPr>
        <w:tabs>
          <w:tab w:val="left" w:pos="1560"/>
        </w:tabs>
        <w:ind w:left="567" w:hanging="141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Gezongen a</w:t>
      </w:r>
      <w:r w:rsidR="00DE5712" w:rsidRPr="00A80FBB">
        <w:rPr>
          <w:rFonts w:ascii="Calibri" w:eastAsia="Calibri" w:hAnsi="Calibri" w:cs="Calibri"/>
          <w:bCs/>
          <w:iCs/>
          <w:color w:val="auto"/>
          <w:sz w:val="28"/>
          <w:szCs w:val="28"/>
        </w:rPr>
        <w:t>men</w:t>
      </w:r>
    </w:p>
    <w:p w14:paraId="64604419" w14:textId="044C9E46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GK 149: 1, 2</w:t>
      </w:r>
    </w:p>
    <w:p w14:paraId="5C216D10" w14:textId="77777777" w:rsidR="00DE5712" w:rsidRPr="00DE5712" w:rsidRDefault="00DE5712" w:rsidP="00A80FBB">
      <w:pPr>
        <w:tabs>
          <w:tab w:val="left" w:pos="1560"/>
        </w:tabs>
        <w:ind w:left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Tien Woorden</w:t>
      </w:r>
    </w:p>
    <w:p w14:paraId="0961F3EE" w14:textId="34ACE96C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GK 119: 28, 29 en 30</w:t>
      </w:r>
    </w:p>
    <w:p w14:paraId="0DD7A145" w14:textId="199AAC05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Gebed</w:t>
      </w:r>
    </w:p>
    <w:p w14:paraId="24528333" w14:textId="48716688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 xml:space="preserve">KinG </w:t>
      </w:r>
      <w:r w:rsidR="00A80FBB">
        <w:rPr>
          <w:rFonts w:ascii="Calibri" w:hAnsi="Calibri" w:cs="Calibri"/>
          <w:sz w:val="28"/>
          <w:szCs w:val="28"/>
        </w:rPr>
        <w:tab/>
      </w:r>
      <w:r w:rsidRPr="00DE5712">
        <w:rPr>
          <w:rFonts w:ascii="Calibri" w:hAnsi="Calibri" w:cs="Calibri"/>
          <w:sz w:val="28"/>
          <w:szCs w:val="28"/>
        </w:rPr>
        <w:t xml:space="preserve">met </w:t>
      </w:r>
      <w:r w:rsidR="00A80FBB" w:rsidRPr="00A80FBB">
        <w:rPr>
          <w:rFonts w:ascii="Calibri" w:hAnsi="Calibri" w:cs="Calibri"/>
          <w:b/>
          <w:bCs/>
          <w:sz w:val="28"/>
          <w:szCs w:val="28"/>
        </w:rPr>
        <w:t>LB 8b</w:t>
      </w:r>
      <w:r w:rsidR="00A80FBB">
        <w:rPr>
          <w:rFonts w:ascii="Calibri" w:hAnsi="Calibri" w:cs="Calibri"/>
          <w:sz w:val="28"/>
          <w:szCs w:val="28"/>
        </w:rPr>
        <w:t xml:space="preserve"> </w:t>
      </w:r>
      <w:r w:rsidR="00A80FBB" w:rsidRPr="00A80FBB">
        <w:rPr>
          <w:rFonts w:ascii="Calibri" w:hAnsi="Calibri" w:cs="Calibri"/>
          <w:sz w:val="22"/>
          <w:szCs w:val="22"/>
        </w:rPr>
        <w:t xml:space="preserve">- </w:t>
      </w:r>
      <w:r w:rsidRPr="00A80FBB">
        <w:rPr>
          <w:rFonts w:ascii="Calibri" w:hAnsi="Calibri" w:cs="Calibri"/>
          <w:sz w:val="22"/>
          <w:szCs w:val="22"/>
        </w:rPr>
        <w:t>Zie de zon, zie de maan</w:t>
      </w:r>
    </w:p>
    <w:p w14:paraId="0C7FF8AC" w14:textId="1354E257" w:rsidR="00DE5712" w:rsidRPr="00DE5712" w:rsidRDefault="00A80FBB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Lezen</w:t>
      </w:r>
      <w:r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NBG ’21</w:t>
      </w:r>
      <w:r>
        <w:rPr>
          <w:rFonts w:ascii="Calibri" w:hAnsi="Calibri" w:cs="Calibri"/>
          <w:sz w:val="28"/>
          <w:szCs w:val="28"/>
        </w:rPr>
        <w:t xml:space="preserve"> </w:t>
      </w:r>
      <w:r w:rsidR="00DE5712" w:rsidRPr="00A80FBB">
        <w:rPr>
          <w:rFonts w:ascii="Calibri" w:hAnsi="Calibri" w:cs="Calibri"/>
          <w:b/>
          <w:bCs/>
          <w:sz w:val="28"/>
          <w:szCs w:val="28"/>
        </w:rPr>
        <w:t>Psalmen 125</w:t>
      </w:r>
    </w:p>
    <w:p w14:paraId="24739A5B" w14:textId="4530AB82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DNP 125</w:t>
      </w:r>
      <w:r w:rsidRPr="00DE5712">
        <w:rPr>
          <w:rFonts w:ascii="Calibri" w:hAnsi="Calibri" w:cs="Calibri"/>
          <w:sz w:val="28"/>
          <w:szCs w:val="28"/>
        </w:rPr>
        <w:t xml:space="preserve"> </w:t>
      </w:r>
    </w:p>
    <w:p w14:paraId="01F54D8F" w14:textId="09A230CF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Verkondiging</w:t>
      </w:r>
    </w:p>
    <w:p w14:paraId="3AAD18C7" w14:textId="168D5619" w:rsidR="00DE5712" w:rsidRPr="00A80FBB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2"/>
          <w:szCs w:val="22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LB 221</w:t>
      </w:r>
      <w:r w:rsidRPr="00DE5712">
        <w:rPr>
          <w:rFonts w:ascii="Calibri" w:hAnsi="Calibri" w:cs="Calibri"/>
          <w:sz w:val="28"/>
          <w:szCs w:val="28"/>
        </w:rPr>
        <w:t xml:space="preserve"> </w:t>
      </w:r>
      <w:r w:rsidRPr="00A80FBB">
        <w:rPr>
          <w:rFonts w:ascii="Calibri" w:hAnsi="Calibri" w:cs="Calibri"/>
          <w:sz w:val="22"/>
          <w:szCs w:val="22"/>
        </w:rPr>
        <w:t>- Zo vriendelijk en veilig als het licht</w:t>
      </w:r>
    </w:p>
    <w:p w14:paraId="1D9C5C1F" w14:textId="77777777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Gebed</w:t>
      </w:r>
    </w:p>
    <w:p w14:paraId="1286C2DE" w14:textId="1A7AF8BC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>Opwekking 710</w:t>
      </w:r>
      <w:r w:rsidRPr="00DE5712">
        <w:rPr>
          <w:rFonts w:ascii="Calibri" w:hAnsi="Calibri" w:cs="Calibri"/>
          <w:sz w:val="28"/>
          <w:szCs w:val="28"/>
        </w:rPr>
        <w:t xml:space="preserve"> </w:t>
      </w:r>
      <w:r w:rsidRPr="00A80FBB">
        <w:rPr>
          <w:rFonts w:ascii="Calibri" w:hAnsi="Calibri" w:cs="Calibri"/>
          <w:sz w:val="22"/>
          <w:szCs w:val="22"/>
        </w:rPr>
        <w:t xml:space="preserve">– Gebed om zegen </w:t>
      </w:r>
    </w:p>
    <w:p w14:paraId="56EE7B90" w14:textId="77777777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 xml:space="preserve">Collecte </w:t>
      </w:r>
    </w:p>
    <w:p w14:paraId="16073701" w14:textId="259CDA49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Zingen</w:t>
      </w:r>
      <w:r w:rsidR="00A80FBB">
        <w:rPr>
          <w:rFonts w:ascii="Calibri" w:hAnsi="Calibri" w:cs="Calibri"/>
          <w:sz w:val="28"/>
          <w:szCs w:val="28"/>
        </w:rPr>
        <w:tab/>
      </w:r>
      <w:r w:rsidRPr="00A80FBB">
        <w:rPr>
          <w:rFonts w:ascii="Calibri" w:hAnsi="Calibri" w:cs="Calibri"/>
          <w:b/>
          <w:bCs/>
          <w:sz w:val="28"/>
          <w:szCs w:val="28"/>
        </w:rPr>
        <w:t xml:space="preserve">GK 167 </w:t>
      </w:r>
      <w:r w:rsidRPr="00A80FBB">
        <w:rPr>
          <w:rFonts w:ascii="Calibri" w:hAnsi="Calibri" w:cs="Calibri"/>
          <w:sz w:val="22"/>
          <w:szCs w:val="22"/>
        </w:rPr>
        <w:t xml:space="preserve">– Machtig God, sterke rots </w:t>
      </w:r>
    </w:p>
    <w:p w14:paraId="2DD5E639" w14:textId="77777777" w:rsidR="00DE5712" w:rsidRPr="00DE5712" w:rsidRDefault="00DE5712" w:rsidP="00A80FBB">
      <w:pPr>
        <w:tabs>
          <w:tab w:val="left" w:pos="1560"/>
        </w:tabs>
        <w:ind w:firstLine="284"/>
        <w:rPr>
          <w:rFonts w:ascii="Calibri" w:hAnsi="Calibri" w:cs="Calibri"/>
          <w:sz w:val="28"/>
          <w:szCs w:val="28"/>
        </w:rPr>
      </w:pPr>
      <w:r w:rsidRPr="00DE5712">
        <w:rPr>
          <w:rFonts w:ascii="Calibri" w:hAnsi="Calibri" w:cs="Calibri"/>
          <w:sz w:val="28"/>
          <w:szCs w:val="28"/>
        </w:rPr>
        <w:t>Zegen</w:t>
      </w:r>
    </w:p>
    <w:p w14:paraId="37CBCF5D" w14:textId="77777777" w:rsidR="00DE5712" w:rsidRPr="00C16A5A" w:rsidRDefault="00DE5712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sectPr w:rsidR="00DE5712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6486"/>
    <w:multiLevelType w:val="hybridMultilevel"/>
    <w:tmpl w:val="3A74045A"/>
    <w:lvl w:ilvl="0" w:tplc="9CBC4DD4">
      <w:numFmt w:val="bullet"/>
      <w:lvlText w:val="-"/>
      <w:lvlJc w:val="left"/>
      <w:pPr>
        <w:ind w:left="934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9"/>
  </w:num>
  <w:num w:numId="2" w16cid:durableId="434521683">
    <w:abstractNumId w:val="5"/>
  </w:num>
  <w:num w:numId="3" w16cid:durableId="692731632">
    <w:abstractNumId w:val="8"/>
  </w:num>
  <w:num w:numId="4" w16cid:durableId="1634097249">
    <w:abstractNumId w:val="6"/>
  </w:num>
  <w:num w:numId="5" w16cid:durableId="1512256022">
    <w:abstractNumId w:val="7"/>
  </w:num>
  <w:num w:numId="6" w16cid:durableId="360056216">
    <w:abstractNumId w:val="3"/>
  </w:num>
  <w:num w:numId="7" w16cid:durableId="1343554842">
    <w:abstractNumId w:val="1"/>
  </w:num>
  <w:num w:numId="8" w16cid:durableId="1502743553">
    <w:abstractNumId w:val="4"/>
  </w:num>
  <w:num w:numId="9" w16cid:durableId="509636030">
    <w:abstractNumId w:val="0"/>
  </w:num>
  <w:num w:numId="10" w16cid:durableId="98921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268C5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64917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0FBB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5712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80</cp:revision>
  <dcterms:created xsi:type="dcterms:W3CDTF">2022-10-05T10:03:00Z</dcterms:created>
  <dcterms:modified xsi:type="dcterms:W3CDTF">2023-12-27T14:07:00Z</dcterms:modified>
</cp:coreProperties>
</file>