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5A635D9C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237B9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14 juli 2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AF774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56C42B1D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37B9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</w:t>
                            </w:r>
                            <w:proofErr w:type="spellEnd"/>
                            <w:r w:rsidR="00237B9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P. Kleingeld, Oegstgeest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5A635D9C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237B9E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14 juli 2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AF774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56C42B1D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proofErr w:type="spellStart"/>
                      <w:r w:rsidR="00237B9E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</w:t>
                      </w:r>
                      <w:proofErr w:type="spellEnd"/>
                      <w:r w:rsidR="00237B9E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P. Kleingeld, Oegstgeest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2BD1A5E" w14:textId="1A772F45" w:rsidR="00237B9E" w:rsidRPr="00237B9E" w:rsidRDefault="00237B9E" w:rsidP="00237B9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37B9E">
        <w:rPr>
          <w:rFonts w:ascii="Calibri" w:eastAsia="Calibri" w:hAnsi="Calibri" w:cs="Calibri"/>
          <w:bCs/>
          <w:iCs/>
          <w:color w:val="auto"/>
          <w:sz w:val="28"/>
          <w:szCs w:val="28"/>
        </w:rPr>
        <w:t>Welkom &amp; Mededelingen kerkenraad</w:t>
      </w:r>
    </w:p>
    <w:p w14:paraId="6E825D2A" w14:textId="77777777" w:rsidR="00237B9E" w:rsidRPr="00237B9E" w:rsidRDefault="00237B9E" w:rsidP="00237B9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37B9E">
        <w:rPr>
          <w:rFonts w:ascii="Calibri" w:eastAsia="Calibri" w:hAnsi="Calibri" w:cs="Calibri"/>
          <w:bCs/>
          <w:iCs/>
          <w:color w:val="auto"/>
          <w:sz w:val="28"/>
          <w:szCs w:val="28"/>
        </w:rPr>
        <w:t>Stil gebed, Votum &amp; Zegengroet</w:t>
      </w:r>
    </w:p>
    <w:p w14:paraId="2FC3389B" w14:textId="74F48D11" w:rsidR="00237B9E" w:rsidRPr="00237B9E" w:rsidRDefault="00237B9E" w:rsidP="00237B9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37B9E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237B9E">
        <w:rPr>
          <w:rFonts w:ascii="Calibri" w:eastAsia="Calibri" w:hAnsi="Calibri" w:cs="Calibri"/>
          <w:b/>
          <w:iCs/>
          <w:color w:val="auto"/>
          <w:sz w:val="28"/>
          <w:szCs w:val="28"/>
        </w:rPr>
        <w:t>LB 405: 1</w:t>
      </w:r>
      <w:r w:rsidRPr="00237B9E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237B9E">
        <w:rPr>
          <w:rFonts w:ascii="Calibri" w:eastAsia="Calibri" w:hAnsi="Calibri" w:cs="Calibri"/>
          <w:bCs/>
          <w:iCs/>
          <w:color w:val="auto"/>
          <w:sz w:val="22"/>
          <w:szCs w:val="22"/>
        </w:rPr>
        <w:t>- Heilig, heilig, heilig!</w:t>
      </w:r>
    </w:p>
    <w:p w14:paraId="370D4A49" w14:textId="45912307" w:rsidR="00237B9E" w:rsidRPr="00237B9E" w:rsidRDefault="00237B9E" w:rsidP="00237B9E">
      <w:pPr>
        <w:tabs>
          <w:tab w:val="left" w:pos="1276"/>
        </w:tabs>
        <w:ind w:left="284"/>
        <w:rPr>
          <w:rFonts w:ascii="Calibri" w:eastAsia="Calibri" w:hAnsi="Calibri" w:cs="Calibri"/>
          <w:bCs/>
          <w:i/>
          <w:color w:val="auto"/>
          <w:sz w:val="28"/>
          <w:szCs w:val="28"/>
        </w:rPr>
      </w:pPr>
      <w:r w:rsidRPr="00237B9E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Wetslezing </w:t>
      </w:r>
      <w:r w:rsidRPr="00237B9E">
        <w:rPr>
          <w:rFonts w:ascii="Calibri" w:eastAsia="Calibri" w:hAnsi="Calibri" w:cs="Calibri"/>
          <w:bCs/>
          <w:i/>
          <w:color w:val="auto"/>
          <w:sz w:val="28"/>
          <w:szCs w:val="28"/>
        </w:rPr>
        <w:t>(</w:t>
      </w:r>
      <w:proofErr w:type="spellStart"/>
      <w:r w:rsidRPr="00237B9E">
        <w:rPr>
          <w:rFonts w:ascii="Calibri" w:eastAsia="Calibri" w:hAnsi="Calibri" w:cs="Calibri"/>
          <w:bCs/>
          <w:i/>
          <w:color w:val="auto"/>
          <w:sz w:val="28"/>
          <w:szCs w:val="28"/>
        </w:rPr>
        <w:t>Efeze</w:t>
      </w:r>
      <w:proofErr w:type="spellEnd"/>
      <w:r w:rsidRPr="00237B9E">
        <w:rPr>
          <w:rFonts w:ascii="Calibri" w:eastAsia="Calibri" w:hAnsi="Calibri" w:cs="Calibri"/>
          <w:bCs/>
          <w:i/>
          <w:color w:val="auto"/>
          <w:sz w:val="28"/>
          <w:szCs w:val="28"/>
        </w:rPr>
        <w:t xml:space="preserve"> 6: 10 - 17)</w:t>
      </w:r>
    </w:p>
    <w:p w14:paraId="37313519" w14:textId="659D879E" w:rsidR="00237B9E" w:rsidRPr="00237B9E" w:rsidRDefault="00237B9E" w:rsidP="00237B9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37B9E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237B9E">
        <w:rPr>
          <w:rFonts w:ascii="Calibri" w:eastAsia="Calibri" w:hAnsi="Calibri" w:cs="Calibri"/>
          <w:b/>
          <w:iCs/>
          <w:color w:val="auto"/>
          <w:sz w:val="28"/>
          <w:szCs w:val="28"/>
        </w:rPr>
        <w:t>GK 144: 1</w:t>
      </w:r>
    </w:p>
    <w:p w14:paraId="534573E2" w14:textId="77777777" w:rsidR="00237B9E" w:rsidRPr="00237B9E" w:rsidRDefault="00237B9E" w:rsidP="00237B9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37B9E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52219C4F" w14:textId="11A624F4" w:rsidR="00B24EE7" w:rsidRDefault="00B24EE7" w:rsidP="00237B9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24EE7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KING, afsluitend zingen E &amp; R 157 </w:t>
      </w:r>
      <w:r w:rsidRPr="00B24EE7">
        <w:rPr>
          <w:rFonts w:ascii="Calibri" w:eastAsia="Calibri" w:hAnsi="Calibri" w:cs="Calibri"/>
          <w:bCs/>
          <w:iCs/>
          <w:color w:val="auto"/>
          <w:sz w:val="22"/>
          <w:szCs w:val="22"/>
        </w:rPr>
        <w:t>- Mijn vader dank u wel</w:t>
      </w:r>
    </w:p>
    <w:p w14:paraId="24EF6FB6" w14:textId="4EB6B3EE" w:rsidR="00237B9E" w:rsidRPr="00237B9E" w:rsidRDefault="00237B9E" w:rsidP="00237B9E">
      <w:pPr>
        <w:tabs>
          <w:tab w:val="left" w:pos="1276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237B9E"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237B9E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Openbaring 7: 3 - 17</w:t>
      </w:r>
    </w:p>
    <w:p w14:paraId="7EF4A4DA" w14:textId="77777777" w:rsidR="00237B9E" w:rsidRPr="00237B9E" w:rsidRDefault="00237B9E" w:rsidP="00237B9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37B9E">
        <w:rPr>
          <w:rFonts w:ascii="Calibri" w:eastAsia="Calibri" w:hAnsi="Calibri" w:cs="Calibri"/>
          <w:bCs/>
          <w:iCs/>
          <w:color w:val="auto"/>
          <w:sz w:val="28"/>
          <w:szCs w:val="28"/>
        </w:rPr>
        <w:t>Preek</w:t>
      </w:r>
    </w:p>
    <w:p w14:paraId="675553C9" w14:textId="566B5BE5" w:rsidR="00237B9E" w:rsidRPr="00237B9E" w:rsidRDefault="00237B9E" w:rsidP="00237B9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37B9E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237B9E">
        <w:rPr>
          <w:rFonts w:ascii="Calibri" w:eastAsia="Calibri" w:hAnsi="Calibri" w:cs="Calibri"/>
          <w:b/>
          <w:iCs/>
          <w:color w:val="auto"/>
          <w:sz w:val="28"/>
          <w:szCs w:val="28"/>
        </w:rPr>
        <w:t>DNP 18: 1, 6, 7</w:t>
      </w:r>
    </w:p>
    <w:p w14:paraId="6A5A5003" w14:textId="77777777" w:rsidR="00237B9E" w:rsidRPr="00237B9E" w:rsidRDefault="00237B9E" w:rsidP="00237B9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37B9E">
        <w:rPr>
          <w:rFonts w:ascii="Calibri" w:eastAsia="Calibri" w:hAnsi="Calibri" w:cs="Calibri"/>
          <w:bCs/>
          <w:iCs/>
          <w:color w:val="auto"/>
          <w:sz w:val="28"/>
          <w:szCs w:val="28"/>
        </w:rPr>
        <w:t>Avondmaal</w:t>
      </w:r>
    </w:p>
    <w:p w14:paraId="47B2F7B5" w14:textId="77777777" w:rsidR="00237B9E" w:rsidRPr="00237B9E" w:rsidRDefault="00237B9E" w:rsidP="00237B9E">
      <w:pPr>
        <w:tabs>
          <w:tab w:val="left" w:pos="1276"/>
        </w:tabs>
        <w:ind w:left="284" w:firstLine="283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37B9E">
        <w:rPr>
          <w:rFonts w:ascii="Calibri" w:eastAsia="Calibri" w:hAnsi="Calibri" w:cs="Calibri"/>
          <w:bCs/>
          <w:iCs/>
          <w:color w:val="auto"/>
          <w:sz w:val="28"/>
          <w:szCs w:val="28"/>
        </w:rPr>
        <w:t>Formulier</w:t>
      </w:r>
    </w:p>
    <w:p w14:paraId="1E7AC601" w14:textId="77777777" w:rsidR="00237B9E" w:rsidRPr="00237B9E" w:rsidRDefault="00237B9E" w:rsidP="00237B9E">
      <w:pPr>
        <w:tabs>
          <w:tab w:val="left" w:pos="1276"/>
        </w:tabs>
        <w:ind w:left="284" w:firstLine="283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proofErr w:type="spellStart"/>
      <w:r w:rsidRPr="00237B9E">
        <w:rPr>
          <w:rFonts w:ascii="Calibri" w:eastAsia="Calibri" w:hAnsi="Calibri" w:cs="Calibri"/>
          <w:bCs/>
          <w:iCs/>
          <w:color w:val="auto"/>
          <w:sz w:val="28"/>
          <w:szCs w:val="28"/>
        </w:rPr>
        <w:t>Nodiging</w:t>
      </w:r>
      <w:proofErr w:type="spellEnd"/>
    </w:p>
    <w:p w14:paraId="237BF676" w14:textId="798F2314" w:rsidR="00237B9E" w:rsidRPr="00237B9E" w:rsidRDefault="006F0F1A" w:rsidP="00237B9E">
      <w:pPr>
        <w:tabs>
          <w:tab w:val="left" w:pos="1276"/>
        </w:tabs>
        <w:ind w:left="284" w:firstLine="283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Gaande v</w:t>
      </w:r>
      <w:r w:rsidR="00237B9E" w:rsidRPr="00237B9E">
        <w:rPr>
          <w:rFonts w:ascii="Calibri" w:eastAsia="Calibri" w:hAnsi="Calibri" w:cs="Calibri"/>
          <w:bCs/>
          <w:iCs/>
          <w:color w:val="auto"/>
          <w:sz w:val="28"/>
          <w:szCs w:val="28"/>
        </w:rPr>
        <w:t>iering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="002F2598">
        <w:rPr>
          <w:rFonts w:ascii="Calibri" w:eastAsia="Calibri" w:hAnsi="Calibri" w:cs="Calibri"/>
          <w:bCs/>
          <w:iCs/>
          <w:color w:val="auto"/>
          <w:sz w:val="28"/>
          <w:szCs w:val="28"/>
        </w:rPr>
        <w:t>&amp;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Zingen: 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>GK</w:t>
      </w:r>
      <w:r w:rsidR="00237B9E" w:rsidRPr="00237B9E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103: 1, 2, 4, 5, 9</w:t>
      </w:r>
    </w:p>
    <w:p w14:paraId="64D80829" w14:textId="77777777" w:rsidR="00237B9E" w:rsidRPr="00237B9E" w:rsidRDefault="00237B9E" w:rsidP="00237B9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37B9E">
        <w:rPr>
          <w:rFonts w:ascii="Calibri" w:eastAsia="Calibri" w:hAnsi="Calibri" w:cs="Calibri"/>
          <w:bCs/>
          <w:iCs/>
          <w:color w:val="auto"/>
          <w:sz w:val="28"/>
          <w:szCs w:val="28"/>
        </w:rPr>
        <w:t>Voorbede</w:t>
      </w:r>
    </w:p>
    <w:p w14:paraId="6B097543" w14:textId="65840BF6" w:rsidR="00237B9E" w:rsidRPr="00237B9E" w:rsidRDefault="00237B9E" w:rsidP="00237B9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44914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="001E6D64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="001E6D64" w:rsidRPr="001E6D64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Sela </w:t>
      </w:r>
      <w:r w:rsidR="001E6D64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- </w:t>
      </w:r>
      <w:r w:rsidR="001E6D64" w:rsidRPr="001E6D64">
        <w:rPr>
          <w:rFonts w:ascii="Calibri" w:eastAsia="Calibri" w:hAnsi="Calibri" w:cs="Calibri"/>
          <w:b/>
          <w:iCs/>
          <w:color w:val="auto"/>
          <w:sz w:val="28"/>
          <w:szCs w:val="28"/>
        </w:rPr>
        <w:t>Toekomst vol van Hoop</w:t>
      </w:r>
    </w:p>
    <w:p w14:paraId="365E3227" w14:textId="2C32230B" w:rsidR="003F4E84" w:rsidRPr="00C16A5A" w:rsidRDefault="00237B9E" w:rsidP="00237B9E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237B9E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</w:t>
      </w:r>
    </w:p>
    <w:sectPr w:rsidR="003F4E84" w:rsidRPr="00C16A5A" w:rsidSect="005E5F09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E6D64"/>
    <w:rsid w:val="001F3471"/>
    <w:rsid w:val="00204D52"/>
    <w:rsid w:val="00204F49"/>
    <w:rsid w:val="00205819"/>
    <w:rsid w:val="0021554D"/>
    <w:rsid w:val="00225817"/>
    <w:rsid w:val="002352CB"/>
    <w:rsid w:val="00237B9E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2598"/>
    <w:rsid w:val="002F3BD4"/>
    <w:rsid w:val="002F4E82"/>
    <w:rsid w:val="00302A62"/>
    <w:rsid w:val="00304815"/>
    <w:rsid w:val="003106DD"/>
    <w:rsid w:val="00314B2A"/>
    <w:rsid w:val="003408D2"/>
    <w:rsid w:val="00344914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E764A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E53CF"/>
    <w:rsid w:val="005E5F09"/>
    <w:rsid w:val="005F0C93"/>
    <w:rsid w:val="0060054B"/>
    <w:rsid w:val="00600FC6"/>
    <w:rsid w:val="006138C1"/>
    <w:rsid w:val="00636886"/>
    <w:rsid w:val="00643263"/>
    <w:rsid w:val="00657364"/>
    <w:rsid w:val="006851D1"/>
    <w:rsid w:val="006865B5"/>
    <w:rsid w:val="006A2E7D"/>
    <w:rsid w:val="006B2FDD"/>
    <w:rsid w:val="006B3D6B"/>
    <w:rsid w:val="006C1887"/>
    <w:rsid w:val="006C4940"/>
    <w:rsid w:val="006C6D6D"/>
    <w:rsid w:val="006D543F"/>
    <w:rsid w:val="006E0722"/>
    <w:rsid w:val="006F0F1A"/>
    <w:rsid w:val="006F3B08"/>
    <w:rsid w:val="006F3D8B"/>
    <w:rsid w:val="006F6B8A"/>
    <w:rsid w:val="006F71E7"/>
    <w:rsid w:val="007002C9"/>
    <w:rsid w:val="00703DB7"/>
    <w:rsid w:val="00704926"/>
    <w:rsid w:val="00713090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741"/>
    <w:rsid w:val="00AF7AE9"/>
    <w:rsid w:val="00B00DDE"/>
    <w:rsid w:val="00B04F63"/>
    <w:rsid w:val="00B24EE7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3341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83</cp:revision>
  <dcterms:created xsi:type="dcterms:W3CDTF">2022-10-05T10:03:00Z</dcterms:created>
  <dcterms:modified xsi:type="dcterms:W3CDTF">2024-07-13T21:49:00Z</dcterms:modified>
</cp:coreProperties>
</file>